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73D03" w14:textId="7B087244" w:rsidR="00872F19" w:rsidRPr="00523872" w:rsidRDefault="00872F19" w:rsidP="00765BD4">
      <w:pPr>
        <w:jc w:val="center"/>
        <w:rPr>
          <w:rFonts w:cstheme="minorHAnsi"/>
          <w:b/>
          <w:bCs/>
        </w:rPr>
      </w:pPr>
      <w:r w:rsidRPr="00523872">
        <w:rPr>
          <w:rFonts w:cstheme="minorHAnsi"/>
          <w:b/>
          <w:bCs/>
        </w:rPr>
        <w:t>City of Aus</w:t>
      </w:r>
      <w:r w:rsidR="002171D1" w:rsidRPr="00523872">
        <w:rPr>
          <w:rFonts w:cstheme="minorHAnsi"/>
          <w:b/>
          <w:bCs/>
        </w:rPr>
        <w:t xml:space="preserve">tin </w:t>
      </w:r>
      <w:r w:rsidR="00292186" w:rsidRPr="00523872">
        <w:rPr>
          <w:rFonts w:cstheme="minorHAnsi"/>
          <w:b/>
          <w:bCs/>
        </w:rPr>
        <w:t>Evaluation Checklist</w:t>
      </w:r>
      <w:r w:rsidRPr="00523872">
        <w:rPr>
          <w:rFonts w:cstheme="minorHAnsi"/>
          <w:b/>
          <w:bCs/>
        </w:rPr>
        <w:t xml:space="preserve"> for Public Events</w:t>
      </w:r>
    </w:p>
    <w:p w14:paraId="39A97C40" w14:textId="47090DB8" w:rsidR="008322BC" w:rsidRDefault="00292186" w:rsidP="008322BC">
      <w:pPr>
        <w:jc w:val="both"/>
        <w:rPr>
          <w:rFonts w:cstheme="minorHAnsi"/>
        </w:rPr>
      </w:pPr>
      <w:r>
        <w:rPr>
          <w:rFonts w:cstheme="minorHAnsi"/>
        </w:rPr>
        <w:t xml:space="preserve">In response to </w:t>
      </w:r>
      <w:r>
        <w:rPr>
          <w:color w:val="333333"/>
          <w:sz w:val="21"/>
          <w:szCs w:val="21"/>
          <w:shd w:val="clear" w:color="auto" w:fill="FFFFFF"/>
        </w:rPr>
        <w:t>the increasing concerns of COVID-19 across the nation, t</w:t>
      </w:r>
      <w:r w:rsidR="002171D1">
        <w:rPr>
          <w:rFonts w:cstheme="minorHAnsi"/>
        </w:rPr>
        <w:t xml:space="preserve">he City of Austin has developed this </w:t>
      </w:r>
      <w:r>
        <w:rPr>
          <w:rFonts w:cstheme="minorHAnsi"/>
        </w:rPr>
        <w:t xml:space="preserve">Evaluation Checklist </w:t>
      </w:r>
      <w:r w:rsidR="005711B4">
        <w:rPr>
          <w:rFonts w:cstheme="minorHAnsi"/>
        </w:rPr>
        <w:t xml:space="preserve">that will be used to </w:t>
      </w:r>
      <w:r w:rsidR="002171D1">
        <w:rPr>
          <w:rFonts w:cstheme="minorHAnsi"/>
        </w:rPr>
        <w:t>assess</w:t>
      </w:r>
      <w:r w:rsidR="005711B4">
        <w:rPr>
          <w:rFonts w:cstheme="minorHAnsi"/>
        </w:rPr>
        <w:t xml:space="preserve"> the level of risk associated with public events.  </w:t>
      </w:r>
      <w:r w:rsidR="008322BC">
        <w:rPr>
          <w:rFonts w:cstheme="minorHAnsi"/>
        </w:rPr>
        <w:t xml:space="preserve">It is intended for organizers and staff responsible for planning public or private events where a potential outbreak could strain the planning and response resources of the community hosting the event.  </w:t>
      </w:r>
      <w:r w:rsidR="005711B4">
        <w:rPr>
          <w:rFonts w:cstheme="minorHAnsi"/>
        </w:rPr>
        <w:t>In order to mitigate the spread of disease</w:t>
      </w:r>
      <w:r w:rsidR="002171D1">
        <w:rPr>
          <w:rFonts w:cstheme="minorHAnsi"/>
        </w:rPr>
        <w:t xml:space="preserve">, this </w:t>
      </w:r>
      <w:r w:rsidR="005711B4">
        <w:rPr>
          <w:rFonts w:cstheme="minorHAnsi"/>
        </w:rPr>
        <w:t>information will allow staff to provide the</w:t>
      </w:r>
      <w:bookmarkStart w:id="0" w:name="_GoBack"/>
      <w:bookmarkEnd w:id="0"/>
      <w:r w:rsidR="004A13E3">
        <w:rPr>
          <w:rFonts w:cstheme="minorHAnsi"/>
        </w:rPr>
        <w:t xml:space="preserve"> event sponsor </w:t>
      </w:r>
      <w:r w:rsidR="005711B4">
        <w:rPr>
          <w:rFonts w:cstheme="minorHAnsi"/>
        </w:rPr>
        <w:t xml:space="preserve">guidance about how they can make improvements to </w:t>
      </w:r>
      <w:r w:rsidR="004A13E3">
        <w:rPr>
          <w:rFonts w:cstheme="minorHAnsi"/>
        </w:rPr>
        <w:t xml:space="preserve">ensure </w:t>
      </w:r>
      <w:r w:rsidR="005711B4">
        <w:rPr>
          <w:rFonts w:cstheme="minorHAnsi"/>
        </w:rPr>
        <w:t>the overall health and safety of the</w:t>
      </w:r>
      <w:r w:rsidR="004A13E3">
        <w:rPr>
          <w:rFonts w:cstheme="minorHAnsi"/>
        </w:rPr>
        <w:t>ir</w:t>
      </w:r>
      <w:r w:rsidR="005711B4">
        <w:rPr>
          <w:rFonts w:cstheme="minorHAnsi"/>
        </w:rPr>
        <w:t xml:space="preserve"> event. </w:t>
      </w:r>
      <w:r w:rsidR="00DE432E">
        <w:rPr>
          <w:rFonts w:cstheme="minorHAnsi"/>
        </w:rPr>
        <w:t xml:space="preserve">Please note this checklist is subject to change due to the evolving nature of COVID-19 and guidance from federal, state and local government. </w:t>
      </w:r>
    </w:p>
    <w:p w14:paraId="104C6AF5" w14:textId="77777777" w:rsidR="002171D1" w:rsidRDefault="00872F19" w:rsidP="00765BD4">
      <w:pPr>
        <w:jc w:val="both"/>
        <w:rPr>
          <w:rFonts w:cstheme="minorHAnsi"/>
        </w:rPr>
      </w:pPr>
      <w:r>
        <w:rPr>
          <w:rFonts w:cstheme="minorHAnsi"/>
        </w:rPr>
        <w:t xml:space="preserve">Events </w:t>
      </w:r>
      <w:r w:rsidR="002171D1">
        <w:rPr>
          <w:rFonts w:cstheme="minorHAnsi"/>
        </w:rPr>
        <w:t xml:space="preserve">already </w:t>
      </w:r>
      <w:r>
        <w:rPr>
          <w:rFonts w:cstheme="minorHAnsi"/>
        </w:rPr>
        <w:t xml:space="preserve">permitted in the City of Austin will be required to submit responses to this checklist in order to maintain </w:t>
      </w:r>
      <w:r w:rsidR="002171D1">
        <w:rPr>
          <w:rFonts w:cstheme="minorHAnsi"/>
        </w:rPr>
        <w:t xml:space="preserve">their existing permit. New events applying for a permit will be required to include this checklist as part of their application. </w:t>
      </w:r>
    </w:p>
    <w:p w14:paraId="027CDB2A" w14:textId="3B721BF2" w:rsidR="00872F19" w:rsidRDefault="002171D1" w:rsidP="00765BD4">
      <w:pPr>
        <w:jc w:val="both"/>
        <w:rPr>
          <w:rFonts w:cstheme="minorHAnsi"/>
        </w:rPr>
      </w:pPr>
      <w:r w:rsidRPr="002171D1">
        <w:rPr>
          <w:rFonts w:cstheme="minorHAnsi"/>
          <w:b/>
          <w:bCs/>
        </w:rPr>
        <w:t>For events not requiring a City of Austin permit</w:t>
      </w:r>
      <w:r>
        <w:rPr>
          <w:rFonts w:cstheme="minorHAnsi"/>
          <w:b/>
          <w:bCs/>
        </w:rPr>
        <w:t xml:space="preserve">: </w:t>
      </w:r>
      <w:r>
        <w:rPr>
          <w:rFonts w:cstheme="minorHAnsi"/>
        </w:rPr>
        <w:t xml:space="preserve"> We strongly encourage you to use this checklist as guidance and consider adjusting </w:t>
      </w:r>
      <w:r w:rsidR="008A3A4E">
        <w:rPr>
          <w:rFonts w:cstheme="minorHAnsi"/>
        </w:rPr>
        <w:t>your</w:t>
      </w:r>
      <w:r>
        <w:rPr>
          <w:rFonts w:cstheme="minorHAnsi"/>
        </w:rPr>
        <w:t xml:space="preserve"> event to include appropriate mitigation strategies or cancelling the event if you are unable to appropriately put </w:t>
      </w:r>
      <w:r w:rsidR="00465139">
        <w:rPr>
          <w:rFonts w:cstheme="minorHAnsi"/>
        </w:rPr>
        <w:t xml:space="preserve">enough </w:t>
      </w:r>
      <w:r>
        <w:rPr>
          <w:rFonts w:cstheme="minorHAnsi"/>
        </w:rPr>
        <w:t>mitigation plans in place.  If you have questions about your mitigation plans, please feel free to submit them to the City of Austin at</w:t>
      </w:r>
      <w:r w:rsidR="004A13E3">
        <w:rPr>
          <w:rFonts w:cstheme="minorHAnsi"/>
        </w:rPr>
        <w:t xml:space="preserve"> </w:t>
      </w:r>
      <w:hyperlink r:id="rId10" w:history="1">
        <w:r w:rsidR="008322BC" w:rsidRPr="00D724DC">
          <w:rPr>
            <w:rStyle w:val="Hyperlink"/>
            <w:rFonts w:cstheme="minorHAnsi"/>
          </w:rPr>
          <w:t>EHSD.service@austintexas.gov</w:t>
        </w:r>
      </w:hyperlink>
      <w:r w:rsidR="008322BC">
        <w:rPr>
          <w:rFonts w:cstheme="minorHAnsi"/>
        </w:rPr>
        <w:t xml:space="preserve"> </w:t>
      </w:r>
      <w:r>
        <w:rPr>
          <w:rFonts w:cstheme="minorHAnsi"/>
        </w:rPr>
        <w:t xml:space="preserve">for review and we would be happy to partner with you to ensure safeguards are in place to protect the public health of our community. </w:t>
      </w:r>
    </w:p>
    <w:p w14:paraId="6879A157" w14:textId="77777777" w:rsidR="00465139" w:rsidRDefault="00465139" w:rsidP="00765BD4">
      <w:pPr>
        <w:jc w:val="both"/>
        <w:rPr>
          <w:rFonts w:cstheme="minorHAnsi"/>
          <w:b/>
          <w:bCs/>
          <w:u w:val="single"/>
        </w:rPr>
      </w:pPr>
    </w:p>
    <w:p w14:paraId="33DF7915" w14:textId="6ECA7865" w:rsidR="007804DC" w:rsidRPr="00332415" w:rsidRDefault="00285FB0" w:rsidP="00765BD4">
      <w:pPr>
        <w:jc w:val="both"/>
        <w:rPr>
          <w:rFonts w:cstheme="minorHAnsi"/>
          <w:b/>
          <w:bCs/>
          <w:u w:val="single"/>
        </w:rPr>
      </w:pPr>
      <w:r w:rsidRPr="00332415">
        <w:rPr>
          <w:rFonts w:cstheme="minorHAnsi"/>
          <w:b/>
          <w:bCs/>
          <w:u w:val="single"/>
        </w:rPr>
        <w:t>Evaluation C</w:t>
      </w:r>
      <w:r w:rsidR="007804DC" w:rsidRPr="00332415">
        <w:rPr>
          <w:rFonts w:cstheme="minorHAnsi"/>
          <w:b/>
          <w:bCs/>
          <w:u w:val="single"/>
        </w:rPr>
        <w:t>hecklist for public events:</w:t>
      </w:r>
    </w:p>
    <w:p w14:paraId="3AD60EE3" w14:textId="671627E1" w:rsidR="00285FB0" w:rsidRPr="00332415" w:rsidRDefault="00285FB0" w:rsidP="00765BD4">
      <w:pPr>
        <w:pStyle w:val="ListParagraph"/>
        <w:numPr>
          <w:ilvl w:val="1"/>
          <w:numId w:val="11"/>
        </w:numPr>
        <w:ind w:left="360"/>
        <w:jc w:val="both"/>
        <w:rPr>
          <w:rFonts w:cstheme="minorHAnsi"/>
        </w:rPr>
      </w:pPr>
      <w:r w:rsidRPr="00332415">
        <w:rPr>
          <w:rFonts w:cstheme="minorHAnsi"/>
        </w:rPr>
        <w:t xml:space="preserve">What type of event are you sponsoring? </w:t>
      </w:r>
    </w:p>
    <w:p w14:paraId="224C946B" w14:textId="6D32455F" w:rsidR="00285FB0" w:rsidRPr="00332415" w:rsidRDefault="00285FB0" w:rsidP="008B6143">
      <w:pPr>
        <w:spacing w:after="120" w:line="240" w:lineRule="auto"/>
        <w:ind w:left="360"/>
        <w:jc w:val="both"/>
        <w:rPr>
          <w:rFonts w:cstheme="minorHAnsi"/>
        </w:rPr>
      </w:pPr>
      <w:r w:rsidRPr="00332415">
        <w:rPr>
          <w:rFonts w:cstheme="minorHAnsi"/>
        </w:rPr>
        <w:t xml:space="preserve">Sporting </w:t>
      </w:r>
      <w:r w:rsidR="007804DC" w:rsidRPr="00332415">
        <w:rPr>
          <w:rFonts w:cstheme="minorHAnsi"/>
        </w:rPr>
        <w:t>________________________</w:t>
      </w:r>
      <w:r w:rsidR="00765BD4">
        <w:rPr>
          <w:rFonts w:cstheme="minorHAnsi"/>
        </w:rPr>
        <w:t>___________________________________________</w:t>
      </w:r>
      <w:r w:rsidR="007804DC" w:rsidRPr="00332415">
        <w:rPr>
          <w:rFonts w:cstheme="minorHAnsi"/>
        </w:rPr>
        <w:t>_______</w:t>
      </w:r>
    </w:p>
    <w:p w14:paraId="4789440E" w14:textId="3F9BB007" w:rsidR="00285FB0" w:rsidRPr="00332415" w:rsidRDefault="00285FB0" w:rsidP="00765BD4">
      <w:pPr>
        <w:spacing w:after="120"/>
        <w:ind w:left="360"/>
        <w:jc w:val="both"/>
        <w:rPr>
          <w:rFonts w:cstheme="minorHAnsi"/>
        </w:rPr>
      </w:pPr>
      <w:r w:rsidRPr="00332415">
        <w:rPr>
          <w:rFonts w:cstheme="minorHAnsi"/>
        </w:rPr>
        <w:t>Cultural</w:t>
      </w:r>
      <w:r w:rsidR="007804DC" w:rsidRPr="00332415">
        <w:rPr>
          <w:rFonts w:cstheme="minorHAnsi"/>
        </w:rPr>
        <w:t xml:space="preserve"> _______________________________</w:t>
      </w:r>
      <w:r w:rsidR="00765BD4">
        <w:rPr>
          <w:rFonts w:cstheme="minorHAnsi"/>
        </w:rPr>
        <w:t>____________________________________________</w:t>
      </w:r>
    </w:p>
    <w:p w14:paraId="6BEF4465" w14:textId="0FE0EDBD" w:rsidR="00285FB0" w:rsidRPr="00332415" w:rsidRDefault="00285FB0" w:rsidP="00765BD4">
      <w:pPr>
        <w:spacing w:after="120"/>
        <w:ind w:left="360"/>
        <w:jc w:val="both"/>
        <w:rPr>
          <w:rFonts w:cstheme="minorHAnsi"/>
        </w:rPr>
      </w:pPr>
      <w:r w:rsidRPr="00332415">
        <w:rPr>
          <w:rFonts w:cstheme="minorHAnsi"/>
        </w:rPr>
        <w:t>Political</w:t>
      </w:r>
      <w:r w:rsidR="007804DC" w:rsidRPr="00332415">
        <w:rPr>
          <w:rFonts w:cstheme="minorHAnsi"/>
        </w:rPr>
        <w:softHyphen/>
        <w:t xml:space="preserve"> _______________________________</w:t>
      </w:r>
      <w:r w:rsidR="00765BD4">
        <w:rPr>
          <w:rFonts w:cstheme="minorHAnsi"/>
        </w:rPr>
        <w:t>____________________________________________</w:t>
      </w:r>
    </w:p>
    <w:p w14:paraId="7464D231" w14:textId="0B1A6C96" w:rsidR="00285FB0" w:rsidRPr="00332415" w:rsidRDefault="00285FB0" w:rsidP="00765BD4">
      <w:pPr>
        <w:spacing w:after="120"/>
        <w:ind w:left="360"/>
        <w:jc w:val="both"/>
        <w:rPr>
          <w:rFonts w:cstheme="minorHAnsi"/>
        </w:rPr>
      </w:pPr>
      <w:r w:rsidRPr="00332415">
        <w:rPr>
          <w:rFonts w:cstheme="minorHAnsi"/>
        </w:rPr>
        <w:t>Other</w:t>
      </w:r>
      <w:r w:rsidR="007804DC" w:rsidRPr="00332415">
        <w:rPr>
          <w:rFonts w:cstheme="minorHAnsi"/>
        </w:rPr>
        <w:t xml:space="preserve"> _______________________________</w:t>
      </w:r>
      <w:r w:rsidR="00765BD4">
        <w:rPr>
          <w:rFonts w:cstheme="minorHAnsi"/>
        </w:rPr>
        <w:t>______________________________________________</w:t>
      </w:r>
    </w:p>
    <w:p w14:paraId="3DA379C6" w14:textId="77777777" w:rsidR="00244CC9" w:rsidRPr="00332415" w:rsidRDefault="00244CC9" w:rsidP="00765BD4">
      <w:pPr>
        <w:pStyle w:val="ListParagraph"/>
        <w:ind w:left="1440"/>
        <w:jc w:val="both"/>
        <w:rPr>
          <w:rFonts w:cstheme="minorHAnsi"/>
        </w:rPr>
      </w:pPr>
    </w:p>
    <w:p w14:paraId="7927C87B" w14:textId="77777777" w:rsidR="00244CC9" w:rsidRPr="00332415" w:rsidRDefault="00244CC9" w:rsidP="00765BD4">
      <w:pPr>
        <w:pStyle w:val="ListParagraph"/>
        <w:numPr>
          <w:ilvl w:val="1"/>
          <w:numId w:val="11"/>
        </w:numPr>
        <w:ind w:left="360"/>
        <w:jc w:val="both"/>
        <w:rPr>
          <w:rFonts w:cstheme="minorHAnsi"/>
        </w:rPr>
      </w:pPr>
      <w:r w:rsidRPr="00332415">
        <w:rPr>
          <w:rFonts w:cstheme="minorHAnsi"/>
        </w:rPr>
        <w:t xml:space="preserve">What is the duration of the event? </w:t>
      </w:r>
    </w:p>
    <w:p w14:paraId="23EA1F89" w14:textId="1D2F811E" w:rsidR="008261B0" w:rsidRPr="00332415" w:rsidRDefault="007804DC" w:rsidP="00465139">
      <w:pPr>
        <w:spacing w:after="120" w:line="240" w:lineRule="auto"/>
        <w:ind w:left="360"/>
        <w:rPr>
          <w:rFonts w:cstheme="minorHAnsi"/>
        </w:rPr>
      </w:pPr>
      <w:r w:rsidRPr="00332415">
        <w:rPr>
          <w:rFonts w:cstheme="minorHAnsi"/>
        </w:rPr>
        <w:t xml:space="preserve">Less than 24 hours </w:t>
      </w:r>
      <w:r w:rsidR="008261B0">
        <w:rPr>
          <w:rFonts w:cstheme="minorHAnsi"/>
        </w:rPr>
        <w:t xml:space="preserve">(specify </w:t>
      </w:r>
      <w:r w:rsidR="002F1C1D">
        <w:rPr>
          <w:rFonts w:cstheme="minorHAnsi"/>
        </w:rPr>
        <w:t xml:space="preserve">event duration in </w:t>
      </w:r>
      <w:r w:rsidR="008261B0">
        <w:rPr>
          <w:rFonts w:cstheme="minorHAnsi"/>
        </w:rPr>
        <w:t>hours)</w:t>
      </w:r>
      <w:r w:rsidRPr="00332415">
        <w:rPr>
          <w:rFonts w:cstheme="minorHAnsi"/>
        </w:rPr>
        <w:t>_______________________________</w:t>
      </w:r>
      <w:r w:rsidR="00765BD4">
        <w:rPr>
          <w:rFonts w:cstheme="minorHAnsi"/>
        </w:rPr>
        <w:t>__________________________</w:t>
      </w:r>
    </w:p>
    <w:p w14:paraId="1E48976D" w14:textId="105C6E0D" w:rsidR="00285FB0" w:rsidRPr="00332415" w:rsidRDefault="00285FB0" w:rsidP="00765BD4">
      <w:pPr>
        <w:spacing w:after="120" w:line="240" w:lineRule="auto"/>
        <w:ind w:left="360"/>
        <w:jc w:val="both"/>
        <w:rPr>
          <w:rFonts w:cstheme="minorHAnsi"/>
        </w:rPr>
      </w:pPr>
      <w:r w:rsidRPr="00332415">
        <w:rPr>
          <w:rFonts w:cstheme="minorHAnsi"/>
        </w:rPr>
        <w:t>1 day to week</w:t>
      </w:r>
      <w:r w:rsidR="007804DC" w:rsidRPr="00332415">
        <w:rPr>
          <w:rFonts w:cstheme="minorHAnsi"/>
        </w:rPr>
        <w:t xml:space="preserve"> _______________________________</w:t>
      </w:r>
      <w:r w:rsidR="00765BD4">
        <w:rPr>
          <w:rFonts w:cstheme="minorHAnsi"/>
        </w:rPr>
        <w:t>_______________________________________</w:t>
      </w:r>
    </w:p>
    <w:p w14:paraId="61E5EE43" w14:textId="58FB6F8E" w:rsidR="00285FB0" w:rsidRPr="00332415" w:rsidRDefault="00285FB0" w:rsidP="00765BD4">
      <w:pPr>
        <w:spacing w:after="120" w:line="240" w:lineRule="auto"/>
        <w:ind w:left="360"/>
        <w:jc w:val="both"/>
        <w:rPr>
          <w:rFonts w:cstheme="minorHAnsi"/>
        </w:rPr>
      </w:pPr>
      <w:r w:rsidRPr="00332415">
        <w:rPr>
          <w:rFonts w:cstheme="minorHAnsi"/>
        </w:rPr>
        <w:t>1 Month</w:t>
      </w:r>
      <w:r w:rsidR="007804DC" w:rsidRPr="00332415">
        <w:rPr>
          <w:rFonts w:cstheme="minorHAnsi"/>
        </w:rPr>
        <w:t xml:space="preserve"> _______________________________</w:t>
      </w:r>
      <w:r w:rsidR="00765BD4">
        <w:rPr>
          <w:rFonts w:cstheme="minorHAnsi"/>
        </w:rPr>
        <w:t>___________________________________________</w:t>
      </w:r>
    </w:p>
    <w:p w14:paraId="071208D1" w14:textId="0444729E" w:rsidR="00285FB0" w:rsidRPr="00332415" w:rsidRDefault="007804DC" w:rsidP="00765BD4">
      <w:pPr>
        <w:spacing w:after="120" w:line="240" w:lineRule="auto"/>
        <w:ind w:left="360"/>
        <w:jc w:val="both"/>
        <w:rPr>
          <w:rFonts w:cstheme="minorHAnsi"/>
        </w:rPr>
      </w:pPr>
      <w:r w:rsidRPr="00332415">
        <w:rPr>
          <w:rFonts w:cstheme="minorHAnsi"/>
        </w:rPr>
        <w:t xml:space="preserve">Longer than </w:t>
      </w:r>
      <w:r w:rsidR="00285FB0" w:rsidRPr="00332415">
        <w:rPr>
          <w:rFonts w:cstheme="minorHAnsi"/>
        </w:rPr>
        <w:t>1 Month</w:t>
      </w:r>
      <w:r w:rsidRPr="00332415">
        <w:rPr>
          <w:rFonts w:cstheme="minorHAnsi"/>
        </w:rPr>
        <w:t xml:space="preserve"> _______________________________</w:t>
      </w:r>
      <w:r w:rsidR="00765BD4">
        <w:rPr>
          <w:rFonts w:cstheme="minorHAnsi"/>
        </w:rPr>
        <w:t>_________________________________</w:t>
      </w:r>
    </w:p>
    <w:p w14:paraId="07D8FC68" w14:textId="77777777" w:rsidR="00285FB0" w:rsidRPr="00332415" w:rsidRDefault="00285FB0" w:rsidP="00765BD4">
      <w:pPr>
        <w:pStyle w:val="ListParagraph"/>
        <w:ind w:left="1080"/>
        <w:jc w:val="both"/>
        <w:rPr>
          <w:rFonts w:cstheme="minorHAnsi"/>
        </w:rPr>
      </w:pPr>
    </w:p>
    <w:p w14:paraId="451ECA28" w14:textId="5A09800A" w:rsidR="00285FB0" w:rsidRPr="00332415" w:rsidRDefault="00244CC9" w:rsidP="00765BD4">
      <w:pPr>
        <w:pStyle w:val="ListParagraph"/>
        <w:numPr>
          <w:ilvl w:val="1"/>
          <w:numId w:val="11"/>
        </w:numPr>
        <w:ind w:left="360"/>
        <w:jc w:val="both"/>
        <w:rPr>
          <w:rFonts w:cstheme="minorHAnsi"/>
        </w:rPr>
      </w:pPr>
      <w:r w:rsidRPr="00332415">
        <w:rPr>
          <w:rFonts w:cstheme="minorHAnsi"/>
        </w:rPr>
        <w:t>How many and what type of venues will your event be using</w:t>
      </w:r>
      <w:r w:rsidR="00285FB0" w:rsidRPr="00332415">
        <w:rPr>
          <w:rFonts w:cstheme="minorHAnsi"/>
        </w:rPr>
        <w:t xml:space="preserve"> (footprint of the event)</w:t>
      </w:r>
      <w:r w:rsidRPr="00332415">
        <w:rPr>
          <w:rFonts w:cstheme="minorHAnsi"/>
        </w:rPr>
        <w:t>?</w:t>
      </w:r>
    </w:p>
    <w:p w14:paraId="200AFC87" w14:textId="7FE5F726" w:rsidR="00285FB0" w:rsidRPr="00332415" w:rsidRDefault="00285FB0" w:rsidP="00765BD4">
      <w:pPr>
        <w:spacing w:after="120" w:line="240" w:lineRule="auto"/>
        <w:ind w:left="360"/>
        <w:jc w:val="both"/>
        <w:rPr>
          <w:rFonts w:cstheme="minorHAnsi"/>
        </w:rPr>
      </w:pPr>
      <w:r w:rsidRPr="00332415">
        <w:rPr>
          <w:rFonts w:cstheme="minorHAnsi"/>
        </w:rPr>
        <w:lastRenderedPageBreak/>
        <w:t>Indoor</w:t>
      </w:r>
      <w:r w:rsidR="007804DC" w:rsidRPr="00332415">
        <w:rPr>
          <w:rFonts w:cstheme="minorHAnsi"/>
        </w:rPr>
        <w:t xml:space="preserve"> _______________________________</w:t>
      </w:r>
      <w:r w:rsidR="00765BD4">
        <w:rPr>
          <w:rFonts w:cstheme="minorHAnsi"/>
        </w:rPr>
        <w:t>_____________________________________________</w:t>
      </w:r>
    </w:p>
    <w:p w14:paraId="60868588" w14:textId="07738F3D" w:rsidR="00285FB0" w:rsidRPr="00332415" w:rsidRDefault="00285FB0" w:rsidP="00765BD4">
      <w:pPr>
        <w:spacing w:after="120" w:line="240" w:lineRule="auto"/>
        <w:ind w:left="360"/>
        <w:jc w:val="both"/>
        <w:rPr>
          <w:rFonts w:cstheme="minorHAnsi"/>
        </w:rPr>
      </w:pPr>
      <w:r w:rsidRPr="00332415">
        <w:rPr>
          <w:rFonts w:cstheme="minorHAnsi"/>
        </w:rPr>
        <w:t>Outdoor</w:t>
      </w:r>
      <w:r w:rsidR="007804DC" w:rsidRPr="00332415">
        <w:rPr>
          <w:rFonts w:cstheme="minorHAnsi"/>
        </w:rPr>
        <w:t xml:space="preserve"> _____________________________</w:t>
      </w:r>
      <w:r w:rsidR="00765BD4">
        <w:rPr>
          <w:rFonts w:cstheme="minorHAnsi"/>
        </w:rPr>
        <w:t>_____________________________________________</w:t>
      </w:r>
    </w:p>
    <w:p w14:paraId="23BD9EFB" w14:textId="43057D35" w:rsidR="00285FB0" w:rsidRPr="00332415" w:rsidRDefault="00285FB0" w:rsidP="00765BD4">
      <w:pPr>
        <w:spacing w:after="120" w:line="240" w:lineRule="auto"/>
        <w:ind w:left="360"/>
        <w:jc w:val="both"/>
        <w:rPr>
          <w:rFonts w:cstheme="minorHAnsi"/>
        </w:rPr>
      </w:pPr>
      <w:r w:rsidRPr="00332415">
        <w:rPr>
          <w:rFonts w:cstheme="minorHAnsi"/>
        </w:rPr>
        <w:t>Temporary</w:t>
      </w:r>
      <w:r w:rsidR="007804DC" w:rsidRPr="00332415">
        <w:rPr>
          <w:rFonts w:cstheme="minorHAnsi"/>
        </w:rPr>
        <w:t xml:space="preserve"> _______________________________</w:t>
      </w:r>
      <w:r w:rsidR="00765BD4">
        <w:rPr>
          <w:rFonts w:cstheme="minorHAnsi"/>
        </w:rPr>
        <w:t>_________________________________________</w:t>
      </w:r>
    </w:p>
    <w:p w14:paraId="3C0C7565" w14:textId="7B516D53" w:rsidR="00285FB0" w:rsidRPr="00332415" w:rsidRDefault="00285FB0" w:rsidP="00765BD4">
      <w:pPr>
        <w:spacing w:after="120" w:line="240" w:lineRule="auto"/>
        <w:ind w:left="360"/>
        <w:jc w:val="both"/>
        <w:rPr>
          <w:rFonts w:cstheme="minorHAnsi"/>
        </w:rPr>
      </w:pPr>
      <w:r w:rsidRPr="00332415">
        <w:rPr>
          <w:rFonts w:cstheme="minorHAnsi"/>
        </w:rPr>
        <w:t>Permanent</w:t>
      </w:r>
      <w:r w:rsidR="007804DC" w:rsidRPr="00332415">
        <w:rPr>
          <w:rFonts w:cstheme="minorHAnsi"/>
        </w:rPr>
        <w:t xml:space="preserve"> _______________________________</w:t>
      </w:r>
      <w:r w:rsidR="00765BD4">
        <w:rPr>
          <w:rFonts w:cstheme="minorHAnsi"/>
        </w:rPr>
        <w:t>_________________________________________</w:t>
      </w:r>
    </w:p>
    <w:p w14:paraId="0AA3E9F4" w14:textId="77777777" w:rsidR="00244CC9" w:rsidRPr="00332415" w:rsidRDefault="00244CC9" w:rsidP="00244CC9">
      <w:pPr>
        <w:pStyle w:val="ListParagraph"/>
        <w:ind w:left="1440"/>
        <w:rPr>
          <w:rFonts w:cstheme="minorHAnsi"/>
        </w:rPr>
      </w:pPr>
    </w:p>
    <w:p w14:paraId="6E479102" w14:textId="3F4E78B3" w:rsidR="00285FB0" w:rsidRDefault="00DE432E" w:rsidP="00872F19">
      <w:pPr>
        <w:pStyle w:val="ListParagraph"/>
        <w:numPr>
          <w:ilvl w:val="1"/>
          <w:numId w:val="11"/>
        </w:numPr>
        <w:ind w:left="360"/>
        <w:rPr>
          <w:rFonts w:cstheme="minorHAnsi"/>
        </w:rPr>
      </w:pPr>
      <w:r>
        <w:rPr>
          <w:rFonts w:cstheme="minorHAnsi"/>
        </w:rPr>
        <w:t>Does your event require registration</w:t>
      </w:r>
      <w:r w:rsidR="00244CC9" w:rsidRPr="00332415">
        <w:rPr>
          <w:rFonts w:cstheme="minorHAnsi"/>
        </w:rPr>
        <w:t xml:space="preserve">? </w:t>
      </w:r>
      <w:r>
        <w:rPr>
          <w:rFonts w:cstheme="minorHAnsi"/>
        </w:rPr>
        <w:t>Yes or No</w:t>
      </w:r>
    </w:p>
    <w:p w14:paraId="66E25061" w14:textId="30695CE0" w:rsidR="00DE432E" w:rsidRDefault="00DE432E" w:rsidP="00872F19">
      <w:pPr>
        <w:pStyle w:val="ListParagraph"/>
        <w:numPr>
          <w:ilvl w:val="2"/>
          <w:numId w:val="16"/>
        </w:numPr>
        <w:tabs>
          <w:tab w:val="left" w:pos="720"/>
        </w:tabs>
        <w:ind w:left="720" w:hanging="360"/>
        <w:rPr>
          <w:rFonts w:cstheme="minorHAnsi"/>
        </w:rPr>
      </w:pPr>
      <w:r>
        <w:rPr>
          <w:rFonts w:cstheme="minorHAnsi"/>
        </w:rPr>
        <w:t>If yes</w:t>
      </w:r>
      <w:r w:rsidR="00765BD4">
        <w:rPr>
          <w:rFonts w:cstheme="minorHAnsi"/>
        </w:rPr>
        <w:t>,</w:t>
      </w:r>
      <w:r>
        <w:rPr>
          <w:rFonts w:cstheme="minorHAnsi"/>
        </w:rPr>
        <w:t xml:space="preserve"> please describe</w:t>
      </w:r>
      <w:r w:rsidR="00765BD4">
        <w:rPr>
          <w:rFonts w:cstheme="minorHAnsi"/>
        </w:rPr>
        <w:t>.</w:t>
      </w:r>
    </w:p>
    <w:p w14:paraId="15EAFD10" w14:textId="2265A4A0" w:rsidR="00765BD4" w:rsidRDefault="00765BD4" w:rsidP="00765BD4">
      <w:pPr>
        <w:pStyle w:val="ListParagraph"/>
        <w:tabs>
          <w:tab w:val="left" w:pos="720"/>
        </w:tabs>
        <w:rPr>
          <w:rFonts w:cstheme="minorHAnsi"/>
        </w:rPr>
      </w:pPr>
    </w:p>
    <w:p w14:paraId="67192E4E" w14:textId="77777777" w:rsidR="00465139" w:rsidRDefault="00DE432E" w:rsidP="00465139">
      <w:pPr>
        <w:pStyle w:val="ListParagraph"/>
        <w:numPr>
          <w:ilvl w:val="2"/>
          <w:numId w:val="16"/>
        </w:numPr>
        <w:tabs>
          <w:tab w:val="left" w:pos="720"/>
        </w:tabs>
        <w:ind w:left="720" w:hanging="360"/>
        <w:rPr>
          <w:rFonts w:cstheme="minorHAnsi"/>
        </w:rPr>
      </w:pPr>
      <w:r>
        <w:rPr>
          <w:rFonts w:cstheme="minorHAnsi"/>
        </w:rPr>
        <w:t>If no</w:t>
      </w:r>
      <w:r w:rsidR="00765BD4">
        <w:rPr>
          <w:rFonts w:cstheme="minorHAnsi"/>
        </w:rPr>
        <w:t>t,</w:t>
      </w:r>
      <w:r>
        <w:rPr>
          <w:rFonts w:cstheme="minorHAnsi"/>
        </w:rPr>
        <w:t xml:space="preserve"> what type of process do you use to determine the number of participants</w:t>
      </w:r>
      <w:r w:rsidR="00765BD4">
        <w:rPr>
          <w:rFonts w:cstheme="minorHAnsi"/>
        </w:rPr>
        <w:t>?</w:t>
      </w:r>
    </w:p>
    <w:p w14:paraId="4C1258E7" w14:textId="77777777" w:rsidR="00465139" w:rsidRPr="00465139" w:rsidRDefault="00465139" w:rsidP="00465139">
      <w:pPr>
        <w:pStyle w:val="ListParagraph"/>
        <w:rPr>
          <w:rFonts w:cstheme="minorHAnsi"/>
        </w:rPr>
      </w:pPr>
    </w:p>
    <w:p w14:paraId="136E256C" w14:textId="0B3ABAB3" w:rsidR="00465139" w:rsidRPr="00465139" w:rsidRDefault="00465139" w:rsidP="00465139">
      <w:pPr>
        <w:pStyle w:val="ListParagraph"/>
        <w:numPr>
          <w:ilvl w:val="2"/>
          <w:numId w:val="16"/>
        </w:numPr>
        <w:tabs>
          <w:tab w:val="left" w:pos="720"/>
        </w:tabs>
        <w:ind w:left="720" w:hanging="360"/>
        <w:rPr>
          <w:rFonts w:cstheme="minorHAnsi"/>
        </w:rPr>
      </w:pPr>
      <w:r w:rsidRPr="00465139">
        <w:rPr>
          <w:rFonts w:cstheme="minorHAnsi"/>
        </w:rPr>
        <w:t>Describe your ability to contact event participants?</w:t>
      </w:r>
    </w:p>
    <w:p w14:paraId="139C77C3" w14:textId="77777777" w:rsidR="007804DC" w:rsidRPr="00332415" w:rsidRDefault="007804DC" w:rsidP="007804DC">
      <w:pPr>
        <w:pStyle w:val="ListParagraph"/>
        <w:ind w:left="1080"/>
        <w:rPr>
          <w:rFonts w:cstheme="minorHAnsi"/>
        </w:rPr>
      </w:pPr>
    </w:p>
    <w:p w14:paraId="0569847D" w14:textId="7375B4D6" w:rsidR="00285FB0" w:rsidRPr="00405CD7" w:rsidRDefault="00DE432E" w:rsidP="00872F19">
      <w:pPr>
        <w:pStyle w:val="ListParagraph"/>
        <w:numPr>
          <w:ilvl w:val="1"/>
          <w:numId w:val="11"/>
        </w:numPr>
        <w:ind w:left="360"/>
        <w:rPr>
          <w:rFonts w:cstheme="minorHAnsi"/>
        </w:rPr>
      </w:pPr>
      <w:r>
        <w:rPr>
          <w:rFonts w:cstheme="minorHAnsi"/>
        </w:rPr>
        <w:t>Please describe where your participants are coming from? For example</w:t>
      </w:r>
      <w:r w:rsidR="00872F19">
        <w:rPr>
          <w:rFonts w:cstheme="minorHAnsi"/>
        </w:rPr>
        <w:t>,</w:t>
      </w:r>
      <w:r>
        <w:rPr>
          <w:rFonts w:cstheme="minorHAnsi"/>
        </w:rPr>
        <w:t xml:space="preserve"> are they coming from International</w:t>
      </w:r>
      <w:r w:rsidR="00405CD7">
        <w:rPr>
          <w:rFonts w:cstheme="minorHAnsi"/>
        </w:rPr>
        <w:t xml:space="preserve"> or domestic locations</w:t>
      </w:r>
      <w:r>
        <w:rPr>
          <w:rFonts w:cstheme="minorHAnsi"/>
        </w:rPr>
        <w:t xml:space="preserve"> </w:t>
      </w:r>
      <w:r w:rsidR="00405CD7">
        <w:rPr>
          <w:rFonts w:cstheme="minorHAnsi"/>
        </w:rPr>
        <w:t xml:space="preserve">identified by the </w:t>
      </w:r>
      <w:hyperlink r:id="rId11" w:history="1">
        <w:r w:rsidR="00405CD7" w:rsidRPr="00872F19">
          <w:rPr>
            <w:rStyle w:val="Hyperlink"/>
            <w:rFonts w:cstheme="minorHAnsi"/>
          </w:rPr>
          <w:t>CDC</w:t>
        </w:r>
      </w:hyperlink>
      <w:r w:rsidR="00405CD7">
        <w:rPr>
          <w:rFonts w:cstheme="minorHAnsi"/>
        </w:rPr>
        <w:t xml:space="preserve">. </w:t>
      </w:r>
    </w:p>
    <w:p w14:paraId="1E24901C" w14:textId="77777777" w:rsidR="007804DC" w:rsidRPr="00332415" w:rsidRDefault="007804DC" w:rsidP="007804DC">
      <w:pPr>
        <w:pStyle w:val="ListParagraph"/>
        <w:ind w:left="1080"/>
        <w:rPr>
          <w:rFonts w:cstheme="minorHAnsi"/>
          <w:highlight w:val="yellow"/>
        </w:rPr>
      </w:pPr>
    </w:p>
    <w:p w14:paraId="7C0D2146" w14:textId="55DF2AED" w:rsidR="00405CD7" w:rsidRDefault="00405CD7" w:rsidP="00872F19">
      <w:pPr>
        <w:pStyle w:val="ListParagraph"/>
        <w:numPr>
          <w:ilvl w:val="1"/>
          <w:numId w:val="11"/>
        </w:numPr>
        <w:ind w:left="360"/>
        <w:rPr>
          <w:rFonts w:cstheme="minorHAnsi"/>
        </w:rPr>
      </w:pPr>
      <w:r>
        <w:rPr>
          <w:rFonts w:cstheme="minorHAnsi"/>
        </w:rPr>
        <w:t xml:space="preserve">What </w:t>
      </w:r>
      <w:r w:rsidR="008261B0">
        <w:rPr>
          <w:rFonts w:cstheme="minorHAnsi"/>
        </w:rPr>
        <w:t>is the anticipated number of attendees</w:t>
      </w:r>
      <w:r w:rsidR="00465139">
        <w:rPr>
          <w:rFonts w:cstheme="minorHAnsi"/>
        </w:rPr>
        <w:t xml:space="preserve"> you are</w:t>
      </w:r>
      <w:r w:rsidR="008261B0">
        <w:rPr>
          <w:rFonts w:cstheme="minorHAnsi"/>
        </w:rPr>
        <w:t xml:space="preserve"> </w:t>
      </w:r>
      <w:r>
        <w:rPr>
          <w:rFonts w:cstheme="minorHAnsi"/>
        </w:rPr>
        <w:t>expec</w:t>
      </w:r>
      <w:r w:rsidR="00465139">
        <w:rPr>
          <w:rFonts w:cstheme="minorHAnsi"/>
        </w:rPr>
        <w:t>ting</w:t>
      </w:r>
      <w:r>
        <w:rPr>
          <w:rFonts w:cstheme="minorHAnsi"/>
        </w:rPr>
        <w:t xml:space="preserve"> </w:t>
      </w:r>
      <w:r w:rsidR="009A377F">
        <w:rPr>
          <w:rFonts w:cstheme="minorHAnsi"/>
        </w:rPr>
        <w:t xml:space="preserve">each </w:t>
      </w:r>
      <w:r w:rsidR="008261B0">
        <w:rPr>
          <w:rFonts w:cstheme="minorHAnsi"/>
        </w:rPr>
        <w:t>day by age category</w:t>
      </w:r>
      <w:r w:rsidR="00465139">
        <w:rPr>
          <w:rFonts w:cstheme="minorHAnsi"/>
        </w:rPr>
        <w:t>?</w:t>
      </w:r>
    </w:p>
    <w:p w14:paraId="5C7E9A72" w14:textId="79F7C1A1" w:rsidR="00405CD7" w:rsidRDefault="00405CD7" w:rsidP="00872F19">
      <w:pPr>
        <w:pStyle w:val="ListParagraph"/>
        <w:numPr>
          <w:ilvl w:val="2"/>
          <w:numId w:val="11"/>
        </w:numPr>
        <w:ind w:left="720" w:hanging="360"/>
        <w:rPr>
          <w:rFonts w:cstheme="minorHAnsi"/>
        </w:rPr>
      </w:pPr>
      <w:r>
        <w:rPr>
          <w:rFonts w:cstheme="minorHAnsi"/>
        </w:rPr>
        <w:t>Under 18</w:t>
      </w:r>
      <w:r w:rsidR="00765BD4">
        <w:rPr>
          <w:rFonts w:cstheme="minorHAnsi"/>
        </w:rPr>
        <w:t xml:space="preserve"> </w:t>
      </w:r>
      <w:r w:rsidR="00765BD4">
        <w:rPr>
          <w:rFonts w:cstheme="minorHAnsi"/>
        </w:rPr>
        <w:tab/>
        <w:t>______</w:t>
      </w:r>
    </w:p>
    <w:p w14:paraId="29A6D0F4" w14:textId="795D0060" w:rsidR="00405CD7" w:rsidRDefault="00405CD7" w:rsidP="00872F19">
      <w:pPr>
        <w:pStyle w:val="ListParagraph"/>
        <w:numPr>
          <w:ilvl w:val="2"/>
          <w:numId w:val="11"/>
        </w:numPr>
        <w:ind w:left="720" w:hanging="360"/>
        <w:rPr>
          <w:rFonts w:cstheme="minorHAnsi"/>
        </w:rPr>
      </w:pPr>
      <w:r>
        <w:rPr>
          <w:rFonts w:cstheme="minorHAnsi"/>
        </w:rPr>
        <w:t>18-44</w:t>
      </w:r>
      <w:r w:rsidR="00765BD4">
        <w:rPr>
          <w:rFonts w:cstheme="minorHAnsi"/>
        </w:rPr>
        <w:tab/>
      </w:r>
      <w:r w:rsidR="00765BD4">
        <w:rPr>
          <w:rFonts w:cstheme="minorHAnsi"/>
        </w:rPr>
        <w:tab/>
        <w:t>______</w:t>
      </w:r>
    </w:p>
    <w:p w14:paraId="72A1FF56" w14:textId="6E6CA7C4" w:rsidR="00405CD7" w:rsidRDefault="00405CD7" w:rsidP="00872F19">
      <w:pPr>
        <w:pStyle w:val="ListParagraph"/>
        <w:numPr>
          <w:ilvl w:val="2"/>
          <w:numId w:val="11"/>
        </w:numPr>
        <w:ind w:left="720" w:hanging="360"/>
        <w:rPr>
          <w:rFonts w:cstheme="minorHAnsi"/>
        </w:rPr>
      </w:pPr>
      <w:r>
        <w:rPr>
          <w:rFonts w:cstheme="minorHAnsi"/>
        </w:rPr>
        <w:t>45-64</w:t>
      </w:r>
      <w:r w:rsidR="00765BD4">
        <w:rPr>
          <w:rFonts w:cstheme="minorHAnsi"/>
        </w:rPr>
        <w:tab/>
      </w:r>
      <w:r w:rsidR="00765BD4">
        <w:rPr>
          <w:rFonts w:cstheme="minorHAnsi"/>
        </w:rPr>
        <w:tab/>
        <w:t>______</w:t>
      </w:r>
    </w:p>
    <w:p w14:paraId="2BDF7FC1" w14:textId="455D9EBD" w:rsidR="00285FB0" w:rsidRPr="00405CD7" w:rsidRDefault="00405CD7" w:rsidP="00872F19">
      <w:pPr>
        <w:pStyle w:val="ListParagraph"/>
        <w:numPr>
          <w:ilvl w:val="2"/>
          <w:numId w:val="11"/>
        </w:numPr>
        <w:ind w:left="720" w:hanging="360"/>
        <w:rPr>
          <w:rFonts w:cstheme="minorHAnsi"/>
        </w:rPr>
      </w:pPr>
      <w:r>
        <w:rPr>
          <w:rFonts w:cstheme="minorHAnsi"/>
        </w:rPr>
        <w:t>65 and older</w:t>
      </w:r>
      <w:r w:rsidR="00765BD4">
        <w:rPr>
          <w:rFonts w:cstheme="minorHAnsi"/>
        </w:rPr>
        <w:tab/>
        <w:t>______</w:t>
      </w:r>
    </w:p>
    <w:p w14:paraId="5135647D" w14:textId="77777777" w:rsidR="007804DC" w:rsidRPr="00332415" w:rsidRDefault="007804DC" w:rsidP="007804DC">
      <w:pPr>
        <w:pStyle w:val="ListParagraph"/>
        <w:ind w:left="1080"/>
        <w:rPr>
          <w:rFonts w:cstheme="minorHAnsi"/>
        </w:rPr>
      </w:pPr>
    </w:p>
    <w:p w14:paraId="1E7AFE1E" w14:textId="28CE5588" w:rsidR="00285FB0" w:rsidRDefault="00405CD7" w:rsidP="00872F19">
      <w:pPr>
        <w:pStyle w:val="ListParagraph"/>
        <w:numPr>
          <w:ilvl w:val="1"/>
          <w:numId w:val="11"/>
        </w:numPr>
        <w:ind w:left="360"/>
        <w:rPr>
          <w:rFonts w:cstheme="minorHAnsi"/>
        </w:rPr>
      </w:pPr>
      <w:r>
        <w:rPr>
          <w:rFonts w:cstheme="minorHAnsi"/>
        </w:rPr>
        <w:t xml:space="preserve">How large is the venue? </w:t>
      </w:r>
      <w:r w:rsidR="008B6143">
        <w:rPr>
          <w:rFonts w:cstheme="minorHAnsi"/>
        </w:rPr>
        <w:t xml:space="preserve">(square footage, ingress and egress) </w:t>
      </w:r>
      <w:r>
        <w:rPr>
          <w:rFonts w:cstheme="minorHAnsi"/>
        </w:rPr>
        <w:t>What is the occupancy limit? Please provide a layout of the venue.</w:t>
      </w:r>
    </w:p>
    <w:p w14:paraId="2CAE5652" w14:textId="247F2B21" w:rsidR="00872F19" w:rsidRDefault="008322BC" w:rsidP="00872F19">
      <w:pPr>
        <w:pStyle w:val="ListParagraph"/>
        <w:ind w:left="36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3DA643DD" w14:textId="0EC0FFAF" w:rsidR="008322BC" w:rsidRDefault="008322BC" w:rsidP="00872F19">
      <w:pPr>
        <w:pStyle w:val="ListParagraph"/>
        <w:ind w:left="360"/>
        <w:rPr>
          <w:rFonts w:cstheme="minorHAnsi"/>
        </w:rPr>
      </w:pPr>
    </w:p>
    <w:p w14:paraId="3157CAF7" w14:textId="2430D82A" w:rsidR="00465139" w:rsidRDefault="008261B0" w:rsidP="00465139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360"/>
        <w:rPr>
          <w:rFonts w:cstheme="minorHAnsi"/>
        </w:rPr>
      </w:pPr>
      <w:r>
        <w:rPr>
          <w:rFonts w:cstheme="minorHAnsi"/>
        </w:rPr>
        <w:t>Will alcohol be served at the event?</w:t>
      </w:r>
      <w:r w:rsidR="00465139">
        <w:rPr>
          <w:rFonts w:cstheme="minorHAnsi"/>
        </w:rPr>
        <w:t xml:space="preserve"> Yes ___    No ____</w:t>
      </w:r>
    </w:p>
    <w:p w14:paraId="27D86D4E" w14:textId="77777777" w:rsidR="00465139" w:rsidRDefault="00465139" w:rsidP="00465139">
      <w:pPr>
        <w:pStyle w:val="ListParagraph"/>
        <w:autoSpaceDE w:val="0"/>
        <w:autoSpaceDN w:val="0"/>
        <w:adjustRightInd w:val="0"/>
        <w:ind w:left="360"/>
        <w:rPr>
          <w:rFonts w:cstheme="minorHAnsi"/>
        </w:rPr>
      </w:pPr>
    </w:p>
    <w:p w14:paraId="2FD14956" w14:textId="3B83260E" w:rsidR="001072F1" w:rsidRPr="00465139" w:rsidRDefault="00872F19" w:rsidP="00465139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360"/>
        <w:rPr>
          <w:rFonts w:cstheme="minorHAnsi"/>
        </w:rPr>
      </w:pPr>
      <w:r w:rsidRPr="00465139">
        <w:rPr>
          <w:rFonts w:cstheme="minorHAnsi"/>
        </w:rPr>
        <w:t>M</w:t>
      </w:r>
      <w:r w:rsidR="00285FB0" w:rsidRPr="00465139">
        <w:rPr>
          <w:rFonts w:cstheme="minorHAnsi"/>
        </w:rPr>
        <w:t>itigation Plans:</w:t>
      </w:r>
      <w:r w:rsidRPr="00465139">
        <w:rPr>
          <w:rFonts w:cstheme="minorHAnsi"/>
        </w:rPr>
        <w:t xml:space="preserve">  p</w:t>
      </w:r>
      <w:r w:rsidR="001072F1" w:rsidRPr="00465139">
        <w:rPr>
          <w:rFonts w:cstheme="minorHAnsi"/>
        </w:rPr>
        <w:t xml:space="preserve">lease provide information about how you will ensure the safety and spread of disease before, during and after your event. </w:t>
      </w:r>
      <w:r w:rsidR="00D635C1" w:rsidRPr="00465139">
        <w:rPr>
          <w:rFonts w:cstheme="minorHAnsi"/>
        </w:rPr>
        <w:t xml:space="preserve">You should ensure you have a process to communicate messages to participants in case of an emergency. </w:t>
      </w:r>
    </w:p>
    <w:p w14:paraId="3B076D1E" w14:textId="663E3FC9" w:rsidR="001072F1" w:rsidRPr="001072F1" w:rsidRDefault="001072F1" w:rsidP="00765BD4">
      <w:pPr>
        <w:ind w:firstLine="360"/>
        <w:rPr>
          <w:rFonts w:cstheme="minorHAnsi"/>
        </w:rPr>
      </w:pPr>
      <w:r>
        <w:rPr>
          <w:rFonts w:cstheme="minorHAnsi"/>
        </w:rPr>
        <w:t>D</w:t>
      </w:r>
      <w:r w:rsidRPr="001072F1">
        <w:rPr>
          <w:rFonts w:cstheme="minorHAnsi"/>
        </w:rPr>
        <w:t>escribe</w:t>
      </w:r>
      <w:r w:rsidR="00285FB0" w:rsidRPr="001072F1">
        <w:rPr>
          <w:rFonts w:cstheme="minorHAnsi"/>
        </w:rPr>
        <w:t xml:space="preserve"> </w:t>
      </w:r>
      <w:r w:rsidRPr="001072F1">
        <w:rPr>
          <w:rFonts w:cstheme="minorHAnsi"/>
        </w:rPr>
        <w:t>t</w:t>
      </w:r>
      <w:r w:rsidR="00D635C1">
        <w:rPr>
          <w:rFonts w:cstheme="minorHAnsi"/>
        </w:rPr>
        <w:t>he</w:t>
      </w:r>
      <w:r w:rsidRPr="001072F1">
        <w:rPr>
          <w:rFonts w:cstheme="minorHAnsi"/>
        </w:rPr>
        <w:t xml:space="preserve"> following: </w:t>
      </w:r>
    </w:p>
    <w:p w14:paraId="55BE4FB1" w14:textId="0A962D11" w:rsidR="00285FB0" w:rsidRDefault="001072F1" w:rsidP="00872F19">
      <w:pPr>
        <w:pStyle w:val="ListParagraph"/>
        <w:numPr>
          <w:ilvl w:val="0"/>
          <w:numId w:val="17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Your </w:t>
      </w:r>
      <w:r w:rsidR="00285FB0" w:rsidRPr="00332415">
        <w:rPr>
          <w:rFonts w:cstheme="minorHAnsi"/>
        </w:rPr>
        <w:t xml:space="preserve">ability to isolate, manage and </w:t>
      </w:r>
      <w:r>
        <w:rPr>
          <w:rFonts w:cstheme="minorHAnsi"/>
        </w:rPr>
        <w:t>address the needs of people who are ill</w:t>
      </w:r>
      <w:r w:rsidR="00872F19">
        <w:rPr>
          <w:rFonts w:cstheme="minorHAnsi"/>
        </w:rPr>
        <w:t>.</w:t>
      </w:r>
    </w:p>
    <w:p w14:paraId="559BA9EC" w14:textId="08EECD5C" w:rsidR="00872F19" w:rsidRDefault="00872F19" w:rsidP="00872F19">
      <w:pPr>
        <w:pStyle w:val="ListParagraph"/>
        <w:spacing w:after="120" w:line="240" w:lineRule="auto"/>
        <w:rPr>
          <w:rFonts w:cstheme="minorHAnsi"/>
        </w:rPr>
      </w:pPr>
    </w:p>
    <w:p w14:paraId="4C48FBAB" w14:textId="77777777" w:rsidR="00765BD4" w:rsidRPr="00332415" w:rsidRDefault="00765BD4" w:rsidP="00872F19">
      <w:pPr>
        <w:pStyle w:val="ListParagraph"/>
        <w:spacing w:after="120" w:line="240" w:lineRule="auto"/>
        <w:rPr>
          <w:rFonts w:cstheme="minorHAnsi"/>
        </w:rPr>
      </w:pPr>
    </w:p>
    <w:p w14:paraId="01041E3C" w14:textId="74E153B3" w:rsidR="00285FB0" w:rsidRPr="00332415" w:rsidRDefault="001072F1" w:rsidP="00872F19">
      <w:pPr>
        <w:pStyle w:val="ListParagraph"/>
        <w:numPr>
          <w:ilvl w:val="0"/>
          <w:numId w:val="17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Your</w:t>
      </w:r>
      <w:r w:rsidR="00285FB0" w:rsidRPr="00332415">
        <w:rPr>
          <w:rFonts w:cstheme="minorHAnsi"/>
        </w:rPr>
        <w:t xml:space="preserve"> ability to disseminate public health messages</w:t>
      </w:r>
      <w:r w:rsidR="00872F19">
        <w:rPr>
          <w:rFonts w:cstheme="minorHAnsi"/>
        </w:rPr>
        <w:t>.</w:t>
      </w:r>
    </w:p>
    <w:p w14:paraId="5E6E7DD5" w14:textId="26EBA045" w:rsidR="00872F19" w:rsidRDefault="00872F19" w:rsidP="00872F19">
      <w:pPr>
        <w:pStyle w:val="ListParagraph"/>
        <w:spacing w:after="120" w:line="240" w:lineRule="auto"/>
        <w:rPr>
          <w:rFonts w:cstheme="minorHAnsi"/>
        </w:rPr>
      </w:pPr>
    </w:p>
    <w:p w14:paraId="3870460B" w14:textId="77777777" w:rsidR="00765BD4" w:rsidRDefault="00765BD4" w:rsidP="00872F19">
      <w:pPr>
        <w:pStyle w:val="ListParagraph"/>
        <w:spacing w:after="120" w:line="240" w:lineRule="auto"/>
        <w:rPr>
          <w:rFonts w:cstheme="minorHAnsi"/>
        </w:rPr>
      </w:pPr>
    </w:p>
    <w:p w14:paraId="16088A9D" w14:textId="2F48C74F" w:rsidR="00285FB0" w:rsidRPr="00332415" w:rsidRDefault="00D635C1" w:rsidP="00872F19">
      <w:pPr>
        <w:pStyle w:val="ListParagraph"/>
        <w:numPr>
          <w:ilvl w:val="0"/>
          <w:numId w:val="17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Your</w:t>
      </w:r>
      <w:r w:rsidR="00285FB0" w:rsidRPr="00332415">
        <w:rPr>
          <w:rFonts w:cstheme="minorHAnsi"/>
        </w:rPr>
        <w:t xml:space="preserve"> ability </w:t>
      </w:r>
      <w:r w:rsidR="001072F1">
        <w:rPr>
          <w:rFonts w:cstheme="minorHAnsi"/>
        </w:rPr>
        <w:t xml:space="preserve">to ensure </w:t>
      </w:r>
      <w:r w:rsidR="00285FB0" w:rsidRPr="00332415">
        <w:rPr>
          <w:rFonts w:cstheme="minorHAnsi"/>
        </w:rPr>
        <w:t>hand sanitizer and disinfecting wipes</w:t>
      </w:r>
      <w:r w:rsidR="001072F1">
        <w:rPr>
          <w:rFonts w:cstheme="minorHAnsi"/>
        </w:rPr>
        <w:t xml:space="preserve"> are always stocked</w:t>
      </w:r>
      <w:r w:rsidR="00465139">
        <w:rPr>
          <w:rFonts w:cstheme="minorHAnsi"/>
        </w:rPr>
        <w:t xml:space="preserve"> and available to participants</w:t>
      </w:r>
      <w:r w:rsidR="00872F19">
        <w:rPr>
          <w:rFonts w:cstheme="minorHAnsi"/>
        </w:rPr>
        <w:t>.</w:t>
      </w:r>
      <w:r w:rsidR="00765BD4">
        <w:rPr>
          <w:rFonts w:cstheme="minorHAnsi"/>
        </w:rPr>
        <w:t xml:space="preserve"> Please include </w:t>
      </w:r>
      <w:r w:rsidR="009A377F">
        <w:rPr>
          <w:rFonts w:cstheme="minorHAnsi"/>
        </w:rPr>
        <w:t xml:space="preserve">type and </w:t>
      </w:r>
      <w:r w:rsidR="00765BD4">
        <w:rPr>
          <w:rFonts w:cstheme="minorHAnsi"/>
        </w:rPr>
        <w:t xml:space="preserve">quantity on hand prior to the event. </w:t>
      </w:r>
    </w:p>
    <w:p w14:paraId="1977ADD4" w14:textId="6092A2BB" w:rsidR="00872F19" w:rsidRDefault="00872F19" w:rsidP="00872F19">
      <w:pPr>
        <w:pStyle w:val="ListParagraph"/>
        <w:spacing w:after="120"/>
        <w:rPr>
          <w:rFonts w:cstheme="minorHAnsi"/>
        </w:rPr>
      </w:pPr>
    </w:p>
    <w:p w14:paraId="7479B799" w14:textId="77777777" w:rsidR="00765BD4" w:rsidRDefault="00765BD4" w:rsidP="00872F19">
      <w:pPr>
        <w:pStyle w:val="ListParagraph"/>
        <w:spacing w:after="120"/>
        <w:rPr>
          <w:rFonts w:cstheme="minorHAnsi"/>
        </w:rPr>
      </w:pPr>
    </w:p>
    <w:p w14:paraId="0B969BFE" w14:textId="4A842051" w:rsidR="00D635C1" w:rsidRDefault="00D635C1" w:rsidP="00872F19">
      <w:pPr>
        <w:pStyle w:val="ListParagraph"/>
        <w:numPr>
          <w:ilvl w:val="0"/>
          <w:numId w:val="17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Your</w:t>
      </w:r>
      <w:r w:rsidR="001072F1">
        <w:rPr>
          <w:rFonts w:cstheme="minorHAnsi"/>
        </w:rPr>
        <w:t xml:space="preserve"> cleaning frequency including how often you clean and disinfect surfaces</w:t>
      </w:r>
      <w:r w:rsidR="00872F19">
        <w:rPr>
          <w:rFonts w:cstheme="minorHAnsi"/>
        </w:rPr>
        <w:t>.</w:t>
      </w:r>
    </w:p>
    <w:p w14:paraId="039B7FDC" w14:textId="7C8561D0" w:rsidR="00872F19" w:rsidRDefault="00872F19" w:rsidP="00872F19">
      <w:pPr>
        <w:pStyle w:val="ListParagraph"/>
        <w:spacing w:after="120"/>
        <w:rPr>
          <w:rFonts w:cstheme="minorHAnsi"/>
        </w:rPr>
      </w:pPr>
    </w:p>
    <w:p w14:paraId="240664DF" w14:textId="77777777" w:rsidR="00765BD4" w:rsidRPr="00872F19" w:rsidRDefault="00765BD4" w:rsidP="00872F19">
      <w:pPr>
        <w:pStyle w:val="ListParagraph"/>
        <w:spacing w:after="120"/>
        <w:rPr>
          <w:rFonts w:cstheme="minorHAnsi"/>
        </w:rPr>
      </w:pPr>
    </w:p>
    <w:p w14:paraId="7B2FA622" w14:textId="5B11519A" w:rsidR="00D635C1" w:rsidRPr="00D635C1" w:rsidRDefault="00D635C1" w:rsidP="008322BC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D635C1">
        <w:rPr>
          <w:rFonts w:cstheme="minorHAnsi"/>
          <w:color w:val="3D3D3D"/>
        </w:rPr>
        <w:t>Toilet Facilities</w:t>
      </w:r>
      <w:r w:rsidR="003C011D">
        <w:rPr>
          <w:rFonts w:cstheme="minorHAnsi"/>
          <w:color w:val="686868"/>
        </w:rPr>
        <w:t xml:space="preserve"> Yes ___ No ___</w:t>
      </w:r>
    </w:p>
    <w:p w14:paraId="10676E05" w14:textId="10D60E09" w:rsidR="00D635C1" w:rsidRPr="00872F19" w:rsidRDefault="00D635C1" w:rsidP="008322BC">
      <w:pPr>
        <w:spacing w:after="0" w:line="240" w:lineRule="auto"/>
        <w:ind w:firstLine="720"/>
        <w:rPr>
          <w:rFonts w:cstheme="minorHAnsi"/>
        </w:rPr>
      </w:pPr>
      <w:r w:rsidRPr="00872F19">
        <w:rPr>
          <w:rFonts w:cstheme="minorHAnsi"/>
          <w:color w:val="3D3D3D"/>
        </w:rPr>
        <w:t>Describe quantity and type___________</w:t>
      </w:r>
      <w:r w:rsidR="008322BC">
        <w:rPr>
          <w:rFonts w:cstheme="minorHAnsi"/>
          <w:color w:val="3D3D3D"/>
        </w:rPr>
        <w:t>__________________________________</w:t>
      </w:r>
      <w:r w:rsidRPr="00872F19">
        <w:rPr>
          <w:rFonts w:cstheme="minorHAnsi"/>
          <w:color w:val="3D3D3D"/>
        </w:rPr>
        <w:t>___________</w:t>
      </w:r>
    </w:p>
    <w:p w14:paraId="7091CB13" w14:textId="24587FAD" w:rsidR="00872F19" w:rsidRDefault="00872F19" w:rsidP="00872F19">
      <w:pPr>
        <w:pStyle w:val="ListParagraph"/>
        <w:autoSpaceDE w:val="0"/>
        <w:autoSpaceDN w:val="0"/>
        <w:adjustRightInd w:val="0"/>
        <w:spacing w:after="120" w:line="240" w:lineRule="auto"/>
        <w:rPr>
          <w:rFonts w:cstheme="minorHAnsi"/>
          <w:color w:val="686868"/>
        </w:rPr>
      </w:pPr>
    </w:p>
    <w:p w14:paraId="7226E051" w14:textId="77777777" w:rsidR="00765BD4" w:rsidRPr="00872F19" w:rsidRDefault="00765BD4" w:rsidP="00872F19">
      <w:pPr>
        <w:pStyle w:val="ListParagraph"/>
        <w:autoSpaceDE w:val="0"/>
        <w:autoSpaceDN w:val="0"/>
        <w:adjustRightInd w:val="0"/>
        <w:spacing w:after="120" w:line="240" w:lineRule="auto"/>
        <w:rPr>
          <w:rFonts w:cstheme="minorHAnsi"/>
          <w:color w:val="686868"/>
        </w:rPr>
      </w:pPr>
    </w:p>
    <w:p w14:paraId="3DB18E82" w14:textId="77777777" w:rsidR="00E745EF" w:rsidRPr="001072F1" w:rsidRDefault="00E745EF" w:rsidP="00E745E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686868"/>
        </w:rPr>
      </w:pPr>
      <w:r w:rsidRPr="001072F1">
        <w:rPr>
          <w:rFonts w:cstheme="minorHAnsi"/>
          <w:color w:val="3D3D3D"/>
        </w:rPr>
        <w:t>Hand Washing Facilities with Running Wate</w:t>
      </w:r>
      <w:r w:rsidRPr="001072F1">
        <w:rPr>
          <w:rFonts w:cstheme="minorHAnsi"/>
          <w:color w:val="686868"/>
        </w:rPr>
        <w:t>r:</w:t>
      </w:r>
    </w:p>
    <w:p w14:paraId="5FB4E7EB" w14:textId="77777777" w:rsidR="00E745EF" w:rsidRDefault="00E745EF" w:rsidP="00E745E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3D3D3D"/>
        </w:rPr>
      </w:pPr>
      <w:r w:rsidRPr="001072F1">
        <w:rPr>
          <w:rFonts w:cstheme="minorHAnsi"/>
          <w:color w:val="3D3D3D"/>
        </w:rPr>
        <w:t>Describe quantity</w:t>
      </w:r>
      <w:r>
        <w:rPr>
          <w:rFonts w:cstheme="minorHAnsi"/>
          <w:color w:val="3D3D3D"/>
        </w:rPr>
        <w:t>, type and location</w:t>
      </w:r>
      <w:r w:rsidRPr="001072F1">
        <w:rPr>
          <w:rFonts w:cstheme="minorHAnsi"/>
          <w:color w:val="3D3D3D"/>
        </w:rPr>
        <w:t xml:space="preserve"> ____________</w:t>
      </w:r>
    </w:p>
    <w:p w14:paraId="44039A50" w14:textId="77777777" w:rsidR="0063340F" w:rsidRPr="00E745EF" w:rsidRDefault="0063340F" w:rsidP="0063340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686868"/>
        </w:rPr>
      </w:pPr>
    </w:p>
    <w:p w14:paraId="64F0DFD6" w14:textId="4ED61363" w:rsidR="00E745EF" w:rsidRPr="0063340F" w:rsidRDefault="0063340F" w:rsidP="0063340F">
      <w:pPr>
        <w:autoSpaceDE w:val="0"/>
        <w:autoSpaceDN w:val="0"/>
        <w:adjustRightInd w:val="0"/>
        <w:spacing w:after="0" w:line="240" w:lineRule="auto"/>
        <w:rPr>
          <w:rFonts w:cstheme="minorHAnsi"/>
          <w:color w:val="686868"/>
        </w:rPr>
      </w:pPr>
      <w:r>
        <w:t xml:space="preserve">J. </w:t>
      </w:r>
      <w:r w:rsidR="00E745EF">
        <w:t>Capability for last minute mitigation.  What additional contingencies are you prepared to mitigate?</w:t>
      </w:r>
    </w:p>
    <w:p w14:paraId="18C66608" w14:textId="05DDEFF3" w:rsidR="0063340F" w:rsidRDefault="0063340F" w:rsidP="00E745EF">
      <w:pPr>
        <w:autoSpaceDE w:val="0"/>
        <w:autoSpaceDN w:val="0"/>
        <w:adjustRightInd w:val="0"/>
        <w:spacing w:after="0" w:line="240" w:lineRule="auto"/>
      </w:pPr>
    </w:p>
    <w:p w14:paraId="31B9B25B" w14:textId="5943C587" w:rsidR="00E745EF" w:rsidRDefault="00E745EF" w:rsidP="00E745EF">
      <w:pPr>
        <w:autoSpaceDE w:val="0"/>
        <w:autoSpaceDN w:val="0"/>
        <w:adjustRightInd w:val="0"/>
        <w:spacing w:after="0" w:line="240" w:lineRule="auto"/>
      </w:pPr>
    </w:p>
    <w:p w14:paraId="17FDBD6A" w14:textId="77777777" w:rsidR="0063340F" w:rsidRDefault="0063340F" w:rsidP="00E745EF">
      <w:pPr>
        <w:autoSpaceDE w:val="0"/>
        <w:autoSpaceDN w:val="0"/>
        <w:adjustRightInd w:val="0"/>
        <w:spacing w:after="0" w:line="240" w:lineRule="auto"/>
      </w:pPr>
    </w:p>
    <w:p w14:paraId="6DA6E263" w14:textId="349FA793" w:rsidR="00465139" w:rsidRPr="00E745EF" w:rsidRDefault="0063340F" w:rsidP="00E745EF">
      <w:pPr>
        <w:autoSpaceDE w:val="0"/>
        <w:autoSpaceDN w:val="0"/>
        <w:adjustRightInd w:val="0"/>
        <w:spacing w:after="0" w:line="240" w:lineRule="auto"/>
        <w:rPr>
          <w:rFonts w:cstheme="minorHAnsi"/>
          <w:color w:val="3D3D3D"/>
        </w:rPr>
      </w:pPr>
      <w:r>
        <w:t>Please be advised, t</w:t>
      </w:r>
      <w:r w:rsidR="00465139">
        <w:t xml:space="preserve">his is an evolving situation that could change the risk profile prior to/during an </w:t>
      </w:r>
      <w:r>
        <w:t xml:space="preserve">event, and you should plan accordingly for possible cancellation or postponement. </w:t>
      </w:r>
    </w:p>
    <w:p w14:paraId="53841631" w14:textId="77777777" w:rsidR="00E745EF" w:rsidRDefault="00E745EF" w:rsidP="00465139"/>
    <w:p w14:paraId="72722FB6" w14:textId="77777777" w:rsidR="00E745EF" w:rsidRDefault="00E745EF" w:rsidP="00465139"/>
    <w:p w14:paraId="2A73ED89" w14:textId="77777777" w:rsidR="00465139" w:rsidRPr="00D635C1" w:rsidRDefault="00465139" w:rsidP="004651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BF50CB" w14:textId="714D2B84" w:rsidR="00285FB0" w:rsidRDefault="00285FB0" w:rsidP="00465139">
      <w:pPr>
        <w:autoSpaceDE w:val="0"/>
        <w:autoSpaceDN w:val="0"/>
        <w:adjustRightInd w:val="0"/>
        <w:spacing w:after="0" w:line="240" w:lineRule="auto"/>
      </w:pPr>
    </w:p>
    <w:sectPr w:rsidR="00285FB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8AB18" w14:textId="77777777" w:rsidR="0018562A" w:rsidRDefault="0018562A" w:rsidP="008322BC">
      <w:pPr>
        <w:spacing w:after="0" w:line="240" w:lineRule="auto"/>
      </w:pPr>
      <w:r>
        <w:separator/>
      </w:r>
    </w:p>
  </w:endnote>
  <w:endnote w:type="continuationSeparator" w:id="0">
    <w:p w14:paraId="527361FD" w14:textId="77777777" w:rsidR="0018562A" w:rsidRDefault="0018562A" w:rsidP="0083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44A1" w14:textId="4B94DD09" w:rsidR="008322BC" w:rsidRDefault="008322B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23872">
      <w:rPr>
        <w:noProof/>
      </w:rPr>
      <w:t>3</w:t>
    </w:r>
    <w:r>
      <w:fldChar w:fldCharType="end"/>
    </w:r>
    <w:r>
      <w:t xml:space="preserve"> of </w:t>
    </w:r>
    <w:sdt>
      <w:sdtPr>
        <w:id w:val="-16809599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NUMPAGES   \* MERGEFORMAT ">
          <w:r w:rsidR="00523872">
            <w:rPr>
              <w:noProof/>
            </w:rPr>
            <w:t>3</w:t>
          </w:r>
        </w:fldSimple>
      </w:sdtContent>
    </w:sdt>
  </w:p>
  <w:p w14:paraId="78E3B2F9" w14:textId="77777777" w:rsidR="008322BC" w:rsidRDefault="00832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1E6FB" w14:textId="77777777" w:rsidR="0018562A" w:rsidRDefault="0018562A" w:rsidP="008322BC">
      <w:pPr>
        <w:spacing w:after="0" w:line="240" w:lineRule="auto"/>
      </w:pPr>
      <w:r>
        <w:separator/>
      </w:r>
    </w:p>
  </w:footnote>
  <w:footnote w:type="continuationSeparator" w:id="0">
    <w:p w14:paraId="21C79A80" w14:textId="77777777" w:rsidR="0018562A" w:rsidRDefault="0018562A" w:rsidP="00832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6B551" w14:textId="4EB2BEE3" w:rsidR="00523872" w:rsidRDefault="00523872" w:rsidP="00523872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A51E055" wp14:editId="07A05632">
              <wp:simplePos x="0" y="0"/>
              <wp:positionH relativeFrom="margin">
                <wp:align>right</wp:align>
              </wp:positionH>
              <wp:positionV relativeFrom="page">
                <wp:posOffset>463550</wp:posOffset>
              </wp:positionV>
              <wp:extent cx="1517650" cy="260350"/>
              <wp:effectExtent l="0" t="0" r="6350" b="63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0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EED397" w14:textId="01E27C95" w:rsidR="00523872" w:rsidRDefault="00523872">
                          <w:r>
                            <w:t>Last Updated 03/07/20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51E0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8.3pt;margin-top:36.5pt;width:119.5pt;height:2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" stroked="f">
              <v:textbox>
                <w:txbxContent>
                  <w:p w14:paraId="74EED397" w14:textId="01E27C95" w:rsidR="00523872" w:rsidRDefault="00523872">
                    <w:r>
                      <w:t>Last Updated 03/07/20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inline distT="0" distB="0" distL="0" distR="0" wp14:anchorId="4797E7B1" wp14:editId="6600EAEA">
          <wp:extent cx="908050" cy="90868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90868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23B9"/>
    <w:multiLevelType w:val="hybridMultilevel"/>
    <w:tmpl w:val="58D6A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46DA5"/>
    <w:multiLevelType w:val="hybridMultilevel"/>
    <w:tmpl w:val="885CA4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64E5D"/>
    <w:multiLevelType w:val="hybridMultilevel"/>
    <w:tmpl w:val="025272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8B5E48"/>
    <w:multiLevelType w:val="hybridMultilevel"/>
    <w:tmpl w:val="6B007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F53D0"/>
    <w:multiLevelType w:val="hybridMultilevel"/>
    <w:tmpl w:val="546E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E3E34"/>
    <w:multiLevelType w:val="hybridMultilevel"/>
    <w:tmpl w:val="06DA5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C1B1F"/>
    <w:multiLevelType w:val="hybridMultilevel"/>
    <w:tmpl w:val="8688B9E4"/>
    <w:lvl w:ilvl="0" w:tplc="D856E3F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D6313"/>
    <w:multiLevelType w:val="hybridMultilevel"/>
    <w:tmpl w:val="5302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34665"/>
    <w:multiLevelType w:val="hybridMultilevel"/>
    <w:tmpl w:val="C3E48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AB5891"/>
    <w:multiLevelType w:val="hybridMultilevel"/>
    <w:tmpl w:val="4880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624A3"/>
    <w:multiLevelType w:val="hybridMultilevel"/>
    <w:tmpl w:val="73FC0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B729C"/>
    <w:multiLevelType w:val="hybridMultilevel"/>
    <w:tmpl w:val="31D4D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133A8"/>
    <w:multiLevelType w:val="hybridMultilevel"/>
    <w:tmpl w:val="CE52BD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481146"/>
    <w:multiLevelType w:val="hybridMultilevel"/>
    <w:tmpl w:val="F12CB73A"/>
    <w:lvl w:ilvl="0" w:tplc="D856E3F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649F9"/>
    <w:multiLevelType w:val="hybridMultilevel"/>
    <w:tmpl w:val="2D14AF24"/>
    <w:lvl w:ilvl="0" w:tplc="D856E3F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F69AB"/>
    <w:multiLevelType w:val="hybridMultilevel"/>
    <w:tmpl w:val="036E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159F4"/>
    <w:multiLevelType w:val="hybridMultilevel"/>
    <w:tmpl w:val="9250964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6"/>
  </w:num>
  <w:num w:numId="5">
    <w:abstractNumId w:val="7"/>
  </w:num>
  <w:num w:numId="6">
    <w:abstractNumId w:val="15"/>
  </w:num>
  <w:num w:numId="7">
    <w:abstractNumId w:val="10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13"/>
  </w:num>
  <w:num w:numId="13">
    <w:abstractNumId w:val="1"/>
  </w:num>
  <w:num w:numId="14">
    <w:abstractNumId w:val="2"/>
  </w:num>
  <w:num w:numId="15">
    <w:abstractNumId w:val="0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B0"/>
    <w:rsid w:val="001072F1"/>
    <w:rsid w:val="0018562A"/>
    <w:rsid w:val="002171D1"/>
    <w:rsid w:val="00244CC9"/>
    <w:rsid w:val="00285FB0"/>
    <w:rsid w:val="00292186"/>
    <w:rsid w:val="002B1FC7"/>
    <w:rsid w:val="002F1C1D"/>
    <w:rsid w:val="00332415"/>
    <w:rsid w:val="003C011D"/>
    <w:rsid w:val="00405CD7"/>
    <w:rsid w:val="00465139"/>
    <w:rsid w:val="004A13E3"/>
    <w:rsid w:val="00523872"/>
    <w:rsid w:val="005711B4"/>
    <w:rsid w:val="0063340F"/>
    <w:rsid w:val="006A048D"/>
    <w:rsid w:val="006C4CD6"/>
    <w:rsid w:val="0072099A"/>
    <w:rsid w:val="0075274D"/>
    <w:rsid w:val="00765BD4"/>
    <w:rsid w:val="007804DC"/>
    <w:rsid w:val="008261B0"/>
    <w:rsid w:val="008322BC"/>
    <w:rsid w:val="00872F19"/>
    <w:rsid w:val="008A3A4E"/>
    <w:rsid w:val="008B6143"/>
    <w:rsid w:val="00944F67"/>
    <w:rsid w:val="009A377F"/>
    <w:rsid w:val="00AF383A"/>
    <w:rsid w:val="00B466DF"/>
    <w:rsid w:val="00B51E2D"/>
    <w:rsid w:val="00BC3A9C"/>
    <w:rsid w:val="00CB67F2"/>
    <w:rsid w:val="00CE02C4"/>
    <w:rsid w:val="00D635C1"/>
    <w:rsid w:val="00D86AB0"/>
    <w:rsid w:val="00DE432E"/>
    <w:rsid w:val="00E745EF"/>
    <w:rsid w:val="00EA5C99"/>
    <w:rsid w:val="00F6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7EAAF"/>
  <w15:chartTrackingRefBased/>
  <w15:docId w15:val="{44B0AC7B-5514-43B3-B973-9EB561FA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FB0"/>
    <w:pPr>
      <w:ind w:left="720"/>
      <w:contextualSpacing/>
    </w:pPr>
  </w:style>
  <w:style w:type="table" w:styleId="TableGrid">
    <w:name w:val="Table Grid"/>
    <w:basedOn w:val="TableNormal"/>
    <w:uiPriority w:val="39"/>
    <w:rsid w:val="00285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F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2F1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2F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2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2BC"/>
  </w:style>
  <w:style w:type="paragraph" w:styleId="Footer">
    <w:name w:val="footer"/>
    <w:basedOn w:val="Normal"/>
    <w:link w:val="FooterChar"/>
    <w:uiPriority w:val="99"/>
    <w:unhideWhenUsed/>
    <w:rsid w:val="00832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2BC"/>
  </w:style>
  <w:style w:type="paragraph" w:styleId="CommentText">
    <w:name w:val="annotation text"/>
    <w:basedOn w:val="Normal"/>
    <w:link w:val="CommentTextChar"/>
    <w:uiPriority w:val="99"/>
    <w:semiHidden/>
    <w:unhideWhenUsed/>
    <w:rsid w:val="004651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13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6513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nc.cdc.gov/trave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HSD.service@austintexas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87B40329400948AB6B40258F7D1BDC" ma:contentTypeVersion="10" ma:contentTypeDescription="Create a new document." ma:contentTypeScope="" ma:versionID="0532c442b4f3429802fd4b125bb0aa39">
  <xsd:schema xmlns:xsd="http://www.w3.org/2001/XMLSchema" xmlns:xs="http://www.w3.org/2001/XMLSchema" xmlns:p="http://schemas.microsoft.com/office/2006/metadata/properties" xmlns:ns3="73850e20-01a7-4d46-8776-559a3b9954c9" xmlns:ns4="a70449e0-ee21-43a5-935f-303c73542963" targetNamespace="http://schemas.microsoft.com/office/2006/metadata/properties" ma:root="true" ma:fieldsID="2c603fc0619ef2fe522188cbaebabfe9" ns3:_="" ns4:_="">
    <xsd:import namespace="73850e20-01a7-4d46-8776-559a3b9954c9"/>
    <xsd:import namespace="a70449e0-ee21-43a5-935f-303c735429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50e20-01a7-4d46-8776-559a3b995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449e0-ee21-43a5-935f-303c735429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05DD16-D614-4F83-833A-CE4958312D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B2229-852E-43B5-B809-0E7BB9DAE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50e20-01a7-4d46-8776-559a3b9954c9"/>
    <ds:schemaRef ds:uri="a70449e0-ee21-43a5-935f-303c73542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73423D-BAAA-4763-B159-ABEE5258BB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Rivera-Vandermyde, Nuria</dc:creator>
  <cp:keywords/>
  <dc:description/>
  <cp:lastModifiedBy>Lara, Matt</cp:lastModifiedBy>
  <cp:revision>5</cp:revision>
  <cp:lastPrinted>2020-03-07T19:13:00Z</cp:lastPrinted>
  <dcterms:created xsi:type="dcterms:W3CDTF">2020-03-07T21:25:00Z</dcterms:created>
  <dcterms:modified xsi:type="dcterms:W3CDTF">2020-03-09T14:23:00Z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0x010100DA87B40329400948AB6B40258F7D1BDC</vt:lpwstr>
  </property>
</Properties>
</file>